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A7A1" w14:textId="22ABA0B5" w:rsidR="005B04A7" w:rsidRDefault="00930B72" w:rsidP="00930B72">
      <w:pPr>
        <w:jc w:val="center"/>
        <w:rPr>
          <w:b/>
          <w:bCs/>
          <w:sz w:val="52"/>
          <w:szCs w:val="52"/>
        </w:rPr>
      </w:pPr>
      <w:r w:rsidRPr="00930B72">
        <w:rPr>
          <w:b/>
          <w:bCs/>
          <w:sz w:val="52"/>
          <w:szCs w:val="52"/>
        </w:rPr>
        <w:t>ECONELO DTR</w:t>
      </w:r>
    </w:p>
    <w:p w14:paraId="2D411327" w14:textId="0865ED27" w:rsidR="00930B72" w:rsidRDefault="00930B72" w:rsidP="00930B72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31168A22" wp14:editId="4A1E5313">
            <wp:extent cx="4847492" cy="3635619"/>
            <wp:effectExtent l="0" t="0" r="0" b="3175"/>
            <wp:docPr id="1" name="Afbeelding 1" descr="Afbeelding met motor, geparkeerd, grond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motor, geparkeerd, grond, buit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929" cy="36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2FED6" w14:textId="77777777" w:rsidR="00930B72" w:rsidRPr="005F2EC8" w:rsidRDefault="00930B72" w:rsidP="00930B72">
      <w:pPr>
        <w:shd w:val="clear" w:color="auto" w:fill="FFFFFF"/>
        <w:spacing w:after="225" w:line="312" w:lineRule="atLeast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eastAsia="nl-NL"/>
        </w:rPr>
        <w:t>PRODUCT SPECIFICATIES</w:t>
      </w:r>
    </w:p>
    <w:p w14:paraId="0D37108B" w14:textId="77777777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Motor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2.0 KW</w:t>
      </w:r>
    </w:p>
    <w:p w14:paraId="14824BD6" w14:textId="66D10C96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Accu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Lithium 60 V 20Ah</w:t>
      </w:r>
    </w:p>
    <w:p w14:paraId="65A41214" w14:textId="77777777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Brandstof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Elektrisch</w:t>
      </w:r>
    </w:p>
    <w:p w14:paraId="62567217" w14:textId="77777777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proofErr w:type="spellStart"/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Certificaties</w:t>
      </w:r>
      <w:proofErr w:type="spellEnd"/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EEC</w:t>
      </w:r>
    </w:p>
    <w:p w14:paraId="2963BA9E" w14:textId="77777777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Remsysteem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Hydraulische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met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remschijven</w:t>
      </w:r>
    </w:p>
    <w:p w14:paraId="71FB0634" w14:textId="7CDCC981" w:rsidR="00930B72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Aantal zitplaatsen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</w:t>
      </w:r>
    </w:p>
    <w:p w14:paraId="3D2B5319" w14:textId="77777777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</w:p>
    <w:p w14:paraId="5143568A" w14:textId="77777777" w:rsidR="00930B72" w:rsidRPr="005F2EC8" w:rsidRDefault="00930B72" w:rsidP="00930B72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BUITENAFMETINGEN</w:t>
      </w:r>
    </w:p>
    <w:p w14:paraId="1F5BCE4B" w14:textId="0F545B5C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Lengte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171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mm</w:t>
      </w:r>
    </w:p>
    <w:p w14:paraId="2005C4C7" w14:textId="436A3899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Breedte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67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mm</w:t>
      </w:r>
    </w:p>
    <w:p w14:paraId="185ABC3E" w14:textId="232410AA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Hoogte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10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5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mm</w:t>
      </w:r>
    </w:p>
    <w:p w14:paraId="6BF467F8" w14:textId="1FE446FE" w:rsidR="00930B72" w:rsidRPr="005F2EC8" w:rsidRDefault="00930B72" w:rsidP="00930B72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Wielbasis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: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240</w:t>
      </w:r>
    </w:p>
    <w:p w14:paraId="1A457FF2" w14:textId="77777777" w:rsidR="00930B72" w:rsidRPr="005F2EC8" w:rsidRDefault="00930B72" w:rsidP="00930B72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GEWICHT</w:t>
      </w:r>
    </w:p>
    <w:p w14:paraId="774A1B49" w14:textId="52B47611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Totaal toegestaan belasting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Kg</w:t>
      </w:r>
    </w:p>
    <w:p w14:paraId="7105BE72" w14:textId="24F372A8" w:rsidR="00930B72" w:rsidRPr="005F2EC8" w:rsidRDefault="00930B72" w:rsidP="00930B72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Eigeng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ewicht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8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Kg</w:t>
      </w:r>
    </w:p>
    <w:p w14:paraId="0468103B" w14:textId="77777777" w:rsidR="00930B72" w:rsidRPr="005F2EC8" w:rsidRDefault="00930B72" w:rsidP="00930B72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PRESTATIES</w:t>
      </w:r>
    </w:p>
    <w:p w14:paraId="274361CE" w14:textId="77777777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Maximumsnelheid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45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km/h</w:t>
      </w:r>
    </w:p>
    <w:p w14:paraId="5F0BE26B" w14:textId="77777777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Klimvermogen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: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15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graden</w:t>
      </w:r>
    </w:p>
    <w:p w14:paraId="65FA00C1" w14:textId="4CE99C90" w:rsidR="00930B72" w:rsidRPr="005F2EC8" w:rsidRDefault="00930B72" w:rsidP="0093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Laadtijd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6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uur</w:t>
      </w:r>
    </w:p>
    <w:p w14:paraId="42FBDCCE" w14:textId="66C9C85B" w:rsidR="00930B72" w:rsidRPr="005F2EC8" w:rsidRDefault="00930B72" w:rsidP="00930B72">
      <w:pPr>
        <w:shd w:val="clear" w:color="auto" w:fill="FFFFFF"/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Accuduur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5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km</w:t>
      </w:r>
    </w:p>
    <w:p w14:paraId="49479E33" w14:textId="77777777" w:rsidR="00930B72" w:rsidRPr="00930B72" w:rsidRDefault="00930B72" w:rsidP="00930B72">
      <w:pPr>
        <w:rPr>
          <w:sz w:val="24"/>
          <w:szCs w:val="24"/>
        </w:rPr>
      </w:pPr>
    </w:p>
    <w:sectPr w:rsidR="00930B72" w:rsidRPr="00930B72" w:rsidSect="00930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72"/>
    <w:rsid w:val="005B04A7"/>
    <w:rsid w:val="006D7963"/>
    <w:rsid w:val="00930B72"/>
    <w:rsid w:val="00B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1C39"/>
  <w15:chartTrackingRefBased/>
  <w15:docId w15:val="{E2D9BE8D-9EE5-4151-B266-2ACFC5B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1</cp:revision>
  <dcterms:created xsi:type="dcterms:W3CDTF">2021-06-20T07:03:00Z</dcterms:created>
  <dcterms:modified xsi:type="dcterms:W3CDTF">2021-06-20T07:12:00Z</dcterms:modified>
</cp:coreProperties>
</file>